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3" w:rsidRPr="006E29A3" w:rsidRDefault="006E29A3" w:rsidP="006E29A3">
      <w:pPr>
        <w:pStyle w:val="Title"/>
      </w:pPr>
      <w:r>
        <w:t>Electroplating Lab</w:t>
      </w:r>
    </w:p>
    <w:p w:rsidR="00021FF6" w:rsidRDefault="006E29A3" w:rsidP="00021FF6">
      <w:pPr>
        <w:pStyle w:val="Heading1"/>
      </w:pPr>
      <w:r>
        <w:t>Task</w:t>
      </w:r>
    </w:p>
    <w:p w:rsidR="006E29A3" w:rsidRPr="00B01B73" w:rsidRDefault="006E29A3" w:rsidP="00B01B73">
      <w:pPr>
        <w:jc w:val="both"/>
      </w:pPr>
      <w:r w:rsidRPr="00B01B73">
        <w:t>Electroplating Copper (Cu) onto a Nickel (Ni) electrode in a Copper (II) Sulfate (CuSO</w:t>
      </w:r>
      <w:r w:rsidRPr="00B01B73">
        <w:rPr>
          <w:vertAlign w:val="subscript"/>
        </w:rPr>
        <w:t>4</w:t>
      </w:r>
      <w:r w:rsidRPr="00B01B73">
        <w:t xml:space="preserve">) solution. </w:t>
      </w:r>
    </w:p>
    <w:p w:rsidR="006E29A3" w:rsidRDefault="006E29A3" w:rsidP="006E29A3">
      <w:pPr>
        <w:pStyle w:val="Heading1"/>
      </w:pPr>
      <w: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E29A3" w:rsidTr="006E29A3">
        <w:tc>
          <w:tcPr>
            <w:tcW w:w="3116" w:type="dxa"/>
          </w:tcPr>
          <w:p w:rsidR="006E29A3" w:rsidRPr="00B01B73" w:rsidRDefault="006E29A3" w:rsidP="00B01B73">
            <w:pPr>
              <w:jc w:val="both"/>
            </w:pPr>
            <w:r w:rsidRPr="00B01B73">
              <w:t>CuSO</w:t>
            </w:r>
            <w:r w:rsidRPr="00B01B73">
              <w:rPr>
                <w:vertAlign w:val="subscript"/>
              </w:rPr>
              <w:t>4</w:t>
            </w:r>
            <w:r w:rsidRPr="00B01B73">
              <w:t xml:space="preserve"> </w:t>
            </w:r>
            <w:r w:rsidRPr="00B01B73">
              <w:t xml:space="preserve">Solution </w:t>
            </w:r>
            <w:r w:rsidRPr="00B01B73">
              <w:t>(Electrolyte)</w:t>
            </w:r>
          </w:p>
          <w:p w:rsidR="006E29A3" w:rsidRPr="00B01B73" w:rsidRDefault="006E29A3" w:rsidP="00B01B73">
            <w:pPr>
              <w:jc w:val="both"/>
            </w:pPr>
          </w:p>
        </w:tc>
        <w:tc>
          <w:tcPr>
            <w:tcW w:w="3117" w:type="dxa"/>
          </w:tcPr>
          <w:p w:rsidR="006E29A3" w:rsidRPr="00B01B73" w:rsidRDefault="006E29A3" w:rsidP="00B01B73">
            <w:pPr>
              <w:jc w:val="both"/>
            </w:pPr>
            <w:r w:rsidRPr="00B01B73">
              <w:t>Ammeter</w:t>
            </w:r>
          </w:p>
          <w:p w:rsidR="006E29A3" w:rsidRPr="00B01B73" w:rsidRDefault="006E29A3" w:rsidP="00B01B73">
            <w:pPr>
              <w:jc w:val="both"/>
            </w:pPr>
          </w:p>
        </w:tc>
        <w:tc>
          <w:tcPr>
            <w:tcW w:w="3117" w:type="dxa"/>
          </w:tcPr>
          <w:p w:rsidR="006E29A3" w:rsidRPr="00B01B73" w:rsidRDefault="006E29A3" w:rsidP="00B01B73">
            <w:pPr>
              <w:jc w:val="both"/>
            </w:pPr>
            <w:r w:rsidRPr="00B01B73">
              <w:t>250mL Beaker</w:t>
            </w:r>
          </w:p>
        </w:tc>
      </w:tr>
      <w:tr w:rsidR="006E29A3" w:rsidTr="006E29A3">
        <w:tc>
          <w:tcPr>
            <w:tcW w:w="3116" w:type="dxa"/>
          </w:tcPr>
          <w:p w:rsidR="006E29A3" w:rsidRPr="00B01B73" w:rsidRDefault="006E29A3" w:rsidP="00B01B73">
            <w:pPr>
              <w:jc w:val="both"/>
            </w:pPr>
            <w:r w:rsidRPr="00B01B73">
              <w:t>Copper Electrode</w:t>
            </w:r>
          </w:p>
          <w:p w:rsidR="006E29A3" w:rsidRPr="00B01B73" w:rsidRDefault="006E29A3" w:rsidP="00B01B73">
            <w:pPr>
              <w:jc w:val="both"/>
            </w:pPr>
          </w:p>
        </w:tc>
        <w:tc>
          <w:tcPr>
            <w:tcW w:w="3117" w:type="dxa"/>
          </w:tcPr>
          <w:p w:rsidR="006E29A3" w:rsidRPr="00B01B73" w:rsidRDefault="006E29A3" w:rsidP="00B01B73">
            <w:pPr>
              <w:jc w:val="both"/>
            </w:pPr>
            <w:r w:rsidRPr="00B01B73">
              <w:t>Voltmeter</w:t>
            </w:r>
          </w:p>
        </w:tc>
        <w:tc>
          <w:tcPr>
            <w:tcW w:w="3117" w:type="dxa"/>
          </w:tcPr>
          <w:p w:rsidR="006E29A3" w:rsidRPr="00B01B73" w:rsidRDefault="006E29A3" w:rsidP="00B01B73">
            <w:pPr>
              <w:jc w:val="both"/>
            </w:pPr>
            <w:r w:rsidRPr="00B01B73">
              <w:t>Electrode Clamp</w:t>
            </w:r>
          </w:p>
        </w:tc>
      </w:tr>
      <w:tr w:rsidR="006E29A3" w:rsidTr="006E29A3">
        <w:tc>
          <w:tcPr>
            <w:tcW w:w="3116" w:type="dxa"/>
          </w:tcPr>
          <w:p w:rsidR="006E29A3" w:rsidRPr="00B01B73" w:rsidRDefault="006E29A3" w:rsidP="00B01B73">
            <w:pPr>
              <w:jc w:val="both"/>
            </w:pPr>
            <w:r w:rsidRPr="00B01B73">
              <w:t>Nickel Electrode</w:t>
            </w:r>
          </w:p>
        </w:tc>
        <w:tc>
          <w:tcPr>
            <w:tcW w:w="3117" w:type="dxa"/>
          </w:tcPr>
          <w:p w:rsidR="006E29A3" w:rsidRPr="00B01B73" w:rsidRDefault="006E29A3" w:rsidP="00B01B73">
            <w:pPr>
              <w:jc w:val="both"/>
            </w:pPr>
            <w:r w:rsidRPr="00B01B73">
              <w:t>Power Source (DC)</w:t>
            </w:r>
          </w:p>
        </w:tc>
        <w:tc>
          <w:tcPr>
            <w:tcW w:w="3117" w:type="dxa"/>
          </w:tcPr>
          <w:p w:rsidR="006E29A3" w:rsidRPr="00B01B73" w:rsidRDefault="006E29A3" w:rsidP="00B01B73">
            <w:pPr>
              <w:jc w:val="both"/>
            </w:pPr>
          </w:p>
        </w:tc>
      </w:tr>
    </w:tbl>
    <w:p w:rsidR="00B01B73" w:rsidRDefault="00B01B73"/>
    <w:p w:rsidR="00B01B73" w:rsidRDefault="00B01B73">
      <w:pPr>
        <w:pStyle w:val="Heading1"/>
      </w:pPr>
      <w:r>
        <w:t>Diagram</w:t>
      </w:r>
    </w:p>
    <w:p w:rsidR="00B01B73" w:rsidRPr="00B01B73" w:rsidRDefault="00B01B73" w:rsidP="00B01B73">
      <w:r>
        <w:rPr>
          <w:noProof/>
          <w:lang w:val="en-CA" w:eastAsia="en-CA"/>
        </w:rPr>
        <w:drawing>
          <wp:anchor distT="0" distB="0" distL="114300" distR="114300" simplePos="0" relativeHeight="251659264" behindDoc="1" locked="0" layoutInCell="1" allowOverlap="1" wp14:anchorId="505E5FAD" wp14:editId="4F894E55">
            <wp:simplePos x="0" y="0"/>
            <wp:positionH relativeFrom="margin">
              <wp:posOffset>152400</wp:posOffset>
            </wp:positionH>
            <wp:positionV relativeFrom="margin">
              <wp:posOffset>3834765</wp:posOffset>
            </wp:positionV>
            <wp:extent cx="5505450" cy="7101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710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1B73" w:rsidRDefault="00B01B73">
      <w:pPr>
        <w:pStyle w:val="Heading1"/>
      </w:pPr>
      <w:r>
        <w:lastRenderedPageBreak/>
        <w:t>Electroplating</w:t>
      </w:r>
    </w:p>
    <w:p w:rsidR="00B01B73" w:rsidRDefault="00B01B73" w:rsidP="00B01B73">
      <w:r>
        <w:t>Most pure metals don’t have the desired physical properties or corrosion resistance necessary for the many applications of metals in our society. The most beautiful metals, such as Silver (Ag) and Gold (Au), can also be the most expensive, and in their purest forms, the most fragile. Pure gold is soft and pure silver tarnishes very quickly.</w:t>
      </w:r>
    </w:p>
    <w:p w:rsidR="00B01B73" w:rsidRDefault="00B01B73" w:rsidP="00B01B73">
      <w:r>
        <w:t>Electroplating is a common method used to produce beautiful and durable metal objects. Jewelry and other</w:t>
      </w:r>
      <w:r w:rsidR="00021FF6">
        <w:t xml:space="preserve"> metal objects can be made cheaper, stronger, and more durable by coating a strong, cheaper, metal with a thin layer of a more expensive metal. </w:t>
      </w:r>
    </w:p>
    <w:p w:rsidR="00B01B73" w:rsidRDefault="00021FF6" w:rsidP="00B01B73">
      <w:r>
        <w:t>For example, cheaper jewelry can be made from copper or nickel, and then coated with silver. More expensive jewelry can be made from silver, and then coated with gold. Industry also uses electroplating for many applications. Chromium, an extremely hard surface metal, is commonly electroplated over steel cores for heavy duty applications. Worn or damaged metal machine parts may be restored by re-plating the worn sections.</w:t>
      </w:r>
    </w:p>
    <w:p w:rsidR="00021FF6" w:rsidRDefault="00021FF6" w:rsidP="00B01B73">
      <w:r>
        <w:rPr>
          <w:noProof/>
          <w:lang w:val="en-CA" w:eastAsia="en-CA"/>
        </w:rPr>
        <w:drawing>
          <wp:anchor distT="0" distB="0" distL="114300" distR="114300" simplePos="0" relativeHeight="251660288" behindDoc="0" locked="0" layoutInCell="1" allowOverlap="1" wp14:anchorId="0DF020E8" wp14:editId="502B2AB7">
            <wp:simplePos x="0" y="0"/>
            <wp:positionH relativeFrom="column">
              <wp:posOffset>0</wp:posOffset>
            </wp:positionH>
            <wp:positionV relativeFrom="paragraph">
              <wp:posOffset>66040</wp:posOffset>
            </wp:positionV>
            <wp:extent cx="3813810" cy="5321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13810" cy="53213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D7E6C8A" wp14:editId="3616C9F8">
                <wp:simplePos x="0" y="0"/>
                <wp:positionH relativeFrom="column">
                  <wp:posOffset>0</wp:posOffset>
                </wp:positionH>
                <wp:positionV relativeFrom="paragraph">
                  <wp:posOffset>5387340</wp:posOffset>
                </wp:positionV>
                <wp:extent cx="381381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13810" cy="635"/>
                        </a:xfrm>
                        <a:prstGeom prst="rect">
                          <a:avLst/>
                        </a:prstGeom>
                        <a:solidFill>
                          <a:prstClr val="white"/>
                        </a:solidFill>
                        <a:ln>
                          <a:noFill/>
                        </a:ln>
                        <a:effectLst/>
                      </wps:spPr>
                      <wps:txbx>
                        <w:txbxContent>
                          <w:p w:rsidR="00021FF6" w:rsidRDefault="00021FF6" w:rsidP="00021FF6">
                            <w:pPr>
                              <w:pStyle w:val="Caption"/>
                              <w:rPr>
                                <w:noProof/>
                              </w:rPr>
                            </w:pPr>
                            <w:r>
                              <w:t xml:space="preserve">Figure </w:t>
                            </w:r>
                            <w:fldSimple w:instr=" SEQ Figure \* ARABIC ">
                              <w:r w:rsidR="00E80D42">
                                <w:rPr>
                                  <w:noProof/>
                                </w:rPr>
                                <w:t>1</w:t>
                              </w:r>
                            </w:fldSimple>
                            <w:r w:rsidRPr="00E8015F">
                              <w:t>Electroplating of a metal (Me) with copper in a copper sulfate bath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7E6C8A" id="_x0000_t202" coordsize="21600,21600" o:spt="202" path="m,l,21600r21600,l21600,xe">
                <v:stroke joinstyle="miter"/>
                <v:path gradientshapeok="t" o:connecttype="rect"/>
              </v:shapetype>
              <v:shape id="Text Box 3" o:spid="_x0000_s1026" type="#_x0000_t202" style="position:absolute;margin-left:0;margin-top:424.2pt;width:300.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" stroked="f">
                <v:textbox style="mso-fit-shape-to-text:t" inset="0,0,0,0">
                  <w:txbxContent>
                    <w:p w:rsidR="00021FF6" w:rsidRDefault="00021FF6" w:rsidP="00021FF6">
                      <w:pPr>
                        <w:pStyle w:val="Caption"/>
                        <w:rPr>
                          <w:noProof/>
                        </w:rPr>
                      </w:pPr>
                      <w:r>
                        <w:t xml:space="preserve">Figure </w:t>
                      </w:r>
                      <w:fldSimple w:instr=" SEQ Figure \* ARABIC ">
                        <w:r w:rsidR="00E80D42">
                          <w:rPr>
                            <w:noProof/>
                          </w:rPr>
                          <w:t>1</w:t>
                        </w:r>
                      </w:fldSimple>
                      <w:r w:rsidRPr="00E8015F">
                        <w:t>Electroplating of a metal (Me) with copper in a copper sulfate bath</w:t>
                      </w:r>
                    </w:p>
                  </w:txbxContent>
                </v:textbox>
                <w10:wrap type="square"/>
              </v:shape>
            </w:pict>
          </mc:Fallback>
        </mc:AlternateContent>
      </w:r>
    </w:p>
    <w:p w:rsidR="00021FF6" w:rsidRDefault="00021FF6"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Default="00462F9F" w:rsidP="00B01B73"/>
    <w:p w:rsidR="00462F9F" w:rsidRPr="00021FF6" w:rsidRDefault="00462F9F" w:rsidP="00B01B73"/>
    <w:p w:rsidR="00021FF6" w:rsidRDefault="00462F9F">
      <w:pPr>
        <w:pStyle w:val="Heading1"/>
      </w:pPr>
      <w:r>
        <w:lastRenderedPageBreak/>
        <w:t>Results (Pictures)</w:t>
      </w:r>
    </w:p>
    <w:p w:rsidR="00462F9F" w:rsidRDefault="00462F9F" w:rsidP="00462F9F">
      <w:pPr>
        <w:keepNext/>
      </w:pPr>
      <w:r w:rsidRPr="00462F9F">
        <w:rPr>
          <w:noProof/>
          <w:lang w:val="en-CA" w:eastAsia="en-CA"/>
        </w:rPr>
        <w:drawing>
          <wp:inline distT="0" distB="0" distL="0" distR="0" wp14:anchorId="3C6E3029" wp14:editId="6A3A758D">
            <wp:extent cx="5943600" cy="3343275"/>
            <wp:effectExtent l="0" t="0" r="0" b="9525"/>
            <wp:docPr id="4" name="Picture 4" descr="C:\Users\Shruti\Downloads\Galvanic Cells\1932515_10201943140636338_17386149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uti\Downloads\Galvanic Cells\1932515_10201943140636338_1738614928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462F9F" w:rsidRDefault="00462F9F" w:rsidP="00462F9F">
      <w:pPr>
        <w:pStyle w:val="Caption"/>
      </w:pPr>
      <w:r>
        <w:t xml:space="preserve">Figure </w:t>
      </w:r>
      <w:fldSimple w:instr=" SEQ Figure \* ARABIC ">
        <w:r w:rsidR="00E80D42">
          <w:rPr>
            <w:noProof/>
          </w:rPr>
          <w:t>2</w:t>
        </w:r>
      </w:fldSimple>
      <w:r>
        <w:t xml:space="preserve"> The experimental setup. Wires, Power Source (DC), Ammeter, etc.</w:t>
      </w:r>
    </w:p>
    <w:p w:rsidR="00462F9F" w:rsidRDefault="00462F9F" w:rsidP="00462F9F">
      <w:bookmarkStart w:id="0" w:name="_GoBack"/>
      <w:bookmarkEnd w:id="0"/>
      <w:r>
        <w:rPr>
          <w:noProof/>
          <w:lang w:val="en-CA" w:eastAsia="en-CA"/>
        </w:rPr>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5575300" cy="63500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6096" b="8592"/>
                    <a:stretch/>
                  </pic:blipFill>
                  <pic:spPr bwMode="auto">
                    <a:xfrm>
                      <a:off x="0" y="0"/>
                      <a:ext cx="5575300" cy="6350000"/>
                    </a:xfrm>
                    <a:prstGeom prst="rect">
                      <a:avLst/>
                    </a:prstGeom>
                    <a:noFill/>
                    <a:ln>
                      <a:noFill/>
                    </a:ln>
                    <a:extLst>
                      <a:ext uri="{53640926-AAD7-44D8-BBD7-CCE9431645EC}">
                        <a14:shadowObscured xmlns:a14="http://schemas.microsoft.com/office/drawing/2010/main"/>
                      </a:ext>
                    </a:extLst>
                  </pic:spPr>
                </pic:pic>
              </a:graphicData>
            </a:graphic>
          </wp:anchor>
        </w:drawing>
      </w:r>
    </w:p>
    <w:sectPr w:rsidR="00462F9F" w:rsidSect="00B01B73">
      <w:pgSz w:w="12240" w:h="20160" w:code="5"/>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A3"/>
    <w:rsid w:val="0000375B"/>
    <w:rsid w:val="00021FF6"/>
    <w:rsid w:val="00027397"/>
    <w:rsid w:val="000C329E"/>
    <w:rsid w:val="001666B8"/>
    <w:rsid w:val="001C38C4"/>
    <w:rsid w:val="00210DC6"/>
    <w:rsid w:val="00267955"/>
    <w:rsid w:val="0028694C"/>
    <w:rsid w:val="002B7345"/>
    <w:rsid w:val="002E26F2"/>
    <w:rsid w:val="002F2D04"/>
    <w:rsid w:val="0034624D"/>
    <w:rsid w:val="003C5521"/>
    <w:rsid w:val="003D156F"/>
    <w:rsid w:val="003D7C8D"/>
    <w:rsid w:val="00462F9F"/>
    <w:rsid w:val="004729D2"/>
    <w:rsid w:val="005F3704"/>
    <w:rsid w:val="006973A1"/>
    <w:rsid w:val="006E29A3"/>
    <w:rsid w:val="008243BB"/>
    <w:rsid w:val="008444FF"/>
    <w:rsid w:val="00862370"/>
    <w:rsid w:val="00926C2A"/>
    <w:rsid w:val="00926FF1"/>
    <w:rsid w:val="00A055A6"/>
    <w:rsid w:val="00B01B73"/>
    <w:rsid w:val="00B1076F"/>
    <w:rsid w:val="00B2775D"/>
    <w:rsid w:val="00B37361"/>
    <w:rsid w:val="00BA56C9"/>
    <w:rsid w:val="00BC0D57"/>
    <w:rsid w:val="00C13BDC"/>
    <w:rsid w:val="00C45AF3"/>
    <w:rsid w:val="00C75023"/>
    <w:rsid w:val="00CE1D96"/>
    <w:rsid w:val="00D70BA4"/>
    <w:rsid w:val="00E27274"/>
    <w:rsid w:val="00E36430"/>
    <w:rsid w:val="00E57A79"/>
    <w:rsid w:val="00E64FB4"/>
    <w:rsid w:val="00E80D42"/>
    <w:rsid w:val="00F61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7F66E-C3E0-4A02-9FA1-484A5CB5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73"/>
  </w:style>
  <w:style w:type="paragraph" w:styleId="Heading1">
    <w:name w:val="heading 1"/>
    <w:basedOn w:val="Normal"/>
    <w:next w:val="Normal"/>
    <w:link w:val="Heading1Char"/>
    <w:uiPriority w:val="9"/>
    <w:qFormat/>
    <w:rsid w:val="00B01B7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01B7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01B7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01B7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01B7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01B7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01B7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01B7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01B7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01B73"/>
    <w:rPr>
      <w:b/>
      <w:bCs/>
      <w:smallCaps/>
      <w:spacing w:val="7"/>
    </w:rPr>
  </w:style>
  <w:style w:type="paragraph" w:styleId="Caption">
    <w:name w:val="caption"/>
    <w:basedOn w:val="Normal"/>
    <w:next w:val="Normal"/>
    <w:uiPriority w:val="35"/>
    <w:unhideWhenUsed/>
    <w:qFormat/>
    <w:rsid w:val="00B01B73"/>
    <w:pPr>
      <w:spacing w:line="240" w:lineRule="auto"/>
    </w:pPr>
    <w:rPr>
      <w:b/>
      <w:bCs/>
      <w:smallCaps/>
      <w:color w:val="595959" w:themeColor="text1" w:themeTint="A6"/>
    </w:rPr>
  </w:style>
  <w:style w:type="character" w:styleId="Emphasis">
    <w:name w:val="Emphasis"/>
    <w:basedOn w:val="DefaultParagraphFont"/>
    <w:uiPriority w:val="20"/>
    <w:qFormat/>
    <w:rsid w:val="00B01B73"/>
    <w:rPr>
      <w:i/>
      <w:iCs/>
    </w:rPr>
  </w:style>
  <w:style w:type="character" w:customStyle="1" w:styleId="Heading1Char">
    <w:name w:val="Heading 1 Char"/>
    <w:basedOn w:val="DefaultParagraphFont"/>
    <w:link w:val="Heading1"/>
    <w:uiPriority w:val="9"/>
    <w:rsid w:val="00B01B7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01B7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01B7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01B7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01B7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01B7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01B7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01B7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01B73"/>
    <w:rPr>
      <w:rFonts w:asciiTheme="majorHAnsi" w:eastAsiaTheme="majorEastAsia" w:hAnsiTheme="majorHAnsi" w:cstheme="majorBidi"/>
      <w:b/>
      <w:bCs/>
      <w:i/>
      <w:iCs/>
      <w:caps/>
      <w:color w:val="7F7F7F" w:themeColor="text1" w:themeTint="80"/>
      <w:sz w:val="20"/>
      <w:szCs w:val="20"/>
    </w:rPr>
  </w:style>
  <w:style w:type="character" w:styleId="IntenseEmphasis">
    <w:name w:val="Intense Emphasis"/>
    <w:basedOn w:val="DefaultParagraphFont"/>
    <w:uiPriority w:val="21"/>
    <w:qFormat/>
    <w:rsid w:val="00B01B73"/>
    <w:rPr>
      <w:b/>
      <w:bCs/>
      <w:i/>
      <w:iCs/>
    </w:rPr>
  </w:style>
  <w:style w:type="paragraph" w:styleId="IntenseQuote">
    <w:name w:val="Intense Quote"/>
    <w:basedOn w:val="Normal"/>
    <w:next w:val="Normal"/>
    <w:link w:val="IntenseQuoteChar"/>
    <w:uiPriority w:val="30"/>
    <w:qFormat/>
    <w:rsid w:val="00B01B7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01B73"/>
    <w:rPr>
      <w:color w:val="404040" w:themeColor="text1" w:themeTint="BF"/>
      <w:sz w:val="32"/>
      <w:szCs w:val="32"/>
    </w:rPr>
  </w:style>
  <w:style w:type="character" w:styleId="IntenseReference">
    <w:name w:val="Intense Reference"/>
    <w:basedOn w:val="DefaultParagraphFont"/>
    <w:uiPriority w:val="32"/>
    <w:qFormat/>
    <w:rsid w:val="00B01B73"/>
    <w:rPr>
      <w:b/>
      <w:bCs/>
      <w:caps w:val="0"/>
      <w:smallCaps/>
      <w:color w:val="auto"/>
      <w:spacing w:val="3"/>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B01B73"/>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B01B7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01B73"/>
    <w:rPr>
      <w:rFonts w:asciiTheme="majorHAnsi" w:eastAsiaTheme="majorEastAsia" w:hAnsiTheme="majorHAnsi" w:cstheme="majorBidi"/>
      <w:sz w:val="25"/>
      <w:szCs w:val="25"/>
    </w:rPr>
  </w:style>
  <w:style w:type="character" w:styleId="Strong">
    <w:name w:val="Strong"/>
    <w:basedOn w:val="DefaultParagraphFont"/>
    <w:uiPriority w:val="22"/>
    <w:qFormat/>
    <w:rsid w:val="00B01B73"/>
    <w:rPr>
      <w:b/>
      <w:bCs/>
    </w:rPr>
  </w:style>
  <w:style w:type="paragraph" w:styleId="Subtitle">
    <w:name w:val="Subtitle"/>
    <w:basedOn w:val="Normal"/>
    <w:next w:val="Normal"/>
    <w:link w:val="SubtitleChar"/>
    <w:uiPriority w:val="11"/>
    <w:qFormat/>
    <w:rsid w:val="00B01B7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01B73"/>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B01B73"/>
    <w:rPr>
      <w:i/>
      <w:iCs/>
      <w:color w:val="595959" w:themeColor="text1" w:themeTint="A6"/>
    </w:rPr>
  </w:style>
  <w:style w:type="character" w:styleId="SubtleReference">
    <w:name w:val="Subtle Reference"/>
    <w:basedOn w:val="DefaultParagraphFont"/>
    <w:uiPriority w:val="31"/>
    <w:qFormat/>
    <w:rsid w:val="00B01B73"/>
    <w:rPr>
      <w:smallCaps/>
      <w:color w:val="404040" w:themeColor="text1" w:themeTint="BF"/>
      <w:u w:val="single" w:color="7F7F7F" w:themeColor="text1" w:themeTint="80"/>
    </w:rPr>
  </w:style>
  <w:style w:type="paragraph" w:styleId="Title">
    <w:name w:val="Title"/>
    <w:basedOn w:val="Normal"/>
    <w:next w:val="Normal"/>
    <w:link w:val="TitleChar"/>
    <w:uiPriority w:val="10"/>
    <w:qFormat/>
    <w:rsid w:val="00B01B7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01B73"/>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E2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01B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i\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Template>
  <TotalTime>61</TotalTime>
  <Pages>3</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Shivam Sharma</dc:creator>
  <cp:keywords/>
  <cp:lastModifiedBy>Shivam Sharma</cp:lastModifiedBy>
  <cp:revision>2</cp:revision>
  <cp:lastPrinted>2014-02-27T21:59:00Z</cp:lastPrinted>
  <dcterms:created xsi:type="dcterms:W3CDTF">2014-02-27T20:58:00Z</dcterms:created>
  <dcterms:modified xsi:type="dcterms:W3CDTF">2014-02-27T21:59:00Z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